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72E94" w14:textId="6EB9491C" w:rsidR="00C22D17" w:rsidRDefault="00C22D17" w:rsidP="00C22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62D7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646E" w:rsidRPr="004A646E">
        <w:rPr>
          <w:rFonts w:cs="Arial"/>
          <w:b/>
          <w:bCs/>
          <w:sz w:val="26"/>
          <w:szCs w:val="26"/>
        </w:rPr>
        <w:t>S5-21</w:t>
      </w:r>
      <w:r w:rsidR="00462D71">
        <w:rPr>
          <w:rFonts w:cs="Arial"/>
          <w:b/>
          <w:bCs/>
          <w:sz w:val="26"/>
          <w:szCs w:val="26"/>
        </w:rPr>
        <w:t>5</w:t>
      </w:r>
      <w:r w:rsidR="00E24361">
        <w:rPr>
          <w:rFonts w:cs="Arial"/>
          <w:b/>
          <w:bCs/>
          <w:sz w:val="26"/>
          <w:szCs w:val="26"/>
        </w:rPr>
        <w:t>421</w:t>
      </w:r>
    </w:p>
    <w:p w14:paraId="42229F42" w14:textId="77777777" w:rsidR="00EE33A2" w:rsidRPr="00C22D17" w:rsidRDefault="00C22D17" w:rsidP="00C22D17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 xml:space="preserve">e-meeting, </w:t>
      </w:r>
      <w:r w:rsidR="00462D71">
        <w:rPr>
          <w:b/>
          <w:bCs/>
          <w:sz w:val="24"/>
        </w:rPr>
        <w:t>11</w:t>
      </w:r>
      <w:r w:rsidRPr="00C22D17">
        <w:rPr>
          <w:b/>
          <w:bCs/>
          <w:sz w:val="24"/>
        </w:rPr>
        <w:t xml:space="preserve"> - 1</w:t>
      </w:r>
      <w:r w:rsidR="00462D71">
        <w:rPr>
          <w:b/>
          <w:bCs/>
          <w:sz w:val="24"/>
        </w:rPr>
        <w:t>9</w:t>
      </w:r>
      <w:r w:rsidRPr="00C22D17">
        <w:rPr>
          <w:b/>
          <w:bCs/>
          <w:sz w:val="24"/>
        </w:rPr>
        <w:t xml:space="preserve"> </w:t>
      </w:r>
      <w:r w:rsidR="00462D71">
        <w:rPr>
          <w:b/>
          <w:bCs/>
          <w:sz w:val="24"/>
        </w:rPr>
        <w:t>October</w:t>
      </w:r>
      <w:r w:rsidRPr="00C22D17">
        <w:rPr>
          <w:b/>
          <w:bCs/>
          <w:sz w:val="24"/>
        </w:rPr>
        <w:t xml:space="preserve"> 2021</w:t>
      </w:r>
    </w:p>
    <w:p w14:paraId="4544895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5654DA" w14:textId="17B05C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54A76">
        <w:rPr>
          <w:rFonts w:ascii="Arial" w:hAnsi="Arial"/>
          <w:b/>
          <w:lang w:val="en-US"/>
        </w:rPr>
        <w:t>Ericsson</w:t>
      </w:r>
      <w:r w:rsidR="00E9677E">
        <w:rPr>
          <w:rFonts w:ascii="Arial" w:hAnsi="Arial"/>
          <w:b/>
          <w:lang w:val="en-US"/>
        </w:rPr>
        <w:t>, Deutsche Telekom</w:t>
      </w:r>
    </w:p>
    <w:p w14:paraId="1802258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16D2">
        <w:rPr>
          <w:rFonts w:ascii="Arial" w:hAnsi="Arial" w:cs="Arial"/>
          <w:b/>
        </w:rPr>
        <w:t xml:space="preserve">Correction of figures in exposure scenarios </w:t>
      </w:r>
    </w:p>
    <w:p w14:paraId="2565BEE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B58584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4A76" w:rsidRPr="00CE1287">
        <w:rPr>
          <w:rFonts w:ascii="Arial" w:hAnsi="Arial"/>
          <w:b/>
        </w:rPr>
        <w:t>6.5.</w:t>
      </w:r>
      <w:r w:rsidR="00CE1287" w:rsidRPr="00CE1287">
        <w:rPr>
          <w:rFonts w:ascii="Arial" w:hAnsi="Arial"/>
          <w:b/>
        </w:rPr>
        <w:t>4</w:t>
      </w:r>
    </w:p>
    <w:p w14:paraId="173EE7B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34C4E77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16B162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43DB7BB" w14:textId="77777777" w:rsidR="00D70CCA" w:rsidRPr="007254E4" w:rsidRDefault="00C022E3" w:rsidP="007254E4">
      <w:pPr>
        <w:pStyle w:val="Reference"/>
      </w:pPr>
      <w:r w:rsidRPr="007254E4">
        <w:t>[1]</w:t>
      </w:r>
      <w:r w:rsidRPr="007254E4">
        <w:tab/>
      </w:r>
      <w:r w:rsidR="007254E4" w:rsidRPr="007254E4">
        <w:t>TS 28.53</w:t>
      </w:r>
      <w:r w:rsidR="00B75CA0">
        <w:t>0: "</w:t>
      </w:r>
      <w:r w:rsidR="00B75CA0">
        <w:rPr>
          <w:rFonts w:ascii="Arial" w:hAnsi="Arial" w:cs="Arial"/>
          <w:color w:val="000000"/>
          <w:sz w:val="18"/>
          <w:szCs w:val="18"/>
        </w:rPr>
        <w:t>Management and orchestration; Concepts, use cases and requirements</w:t>
      </w:r>
      <w:r w:rsidR="00B75CA0">
        <w:t>"</w:t>
      </w:r>
      <w:r w:rsidR="00B75CA0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4EBE211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F07DEAD" w14:textId="77777777" w:rsidR="002116D2" w:rsidRDefault="002116D2">
      <w:pPr>
        <w:rPr>
          <w:iCs/>
        </w:rPr>
      </w:pPr>
      <w:r>
        <w:rPr>
          <w:iCs/>
        </w:rPr>
        <w:t>C</w:t>
      </w:r>
      <w:r w:rsidRPr="002116D2">
        <w:rPr>
          <w:iCs/>
        </w:rPr>
        <w:t xml:space="preserve">lause 4.1.1.3 </w:t>
      </w:r>
      <w:r>
        <w:rPr>
          <w:iCs/>
        </w:rPr>
        <w:t>descri</w:t>
      </w:r>
      <w:r w:rsidR="00B15082">
        <w:rPr>
          <w:iCs/>
        </w:rPr>
        <w:t>b</w:t>
      </w:r>
      <w:r>
        <w:rPr>
          <w:iCs/>
        </w:rPr>
        <w:t xml:space="preserve">es </w:t>
      </w:r>
      <w:r w:rsidRPr="002116D2">
        <w:rPr>
          <w:iCs/>
        </w:rPr>
        <w:t>scenarios for exposure to BSS</w:t>
      </w:r>
      <w:r>
        <w:rPr>
          <w:iCs/>
        </w:rPr>
        <w:t xml:space="preserve">. In these scenarios </w:t>
      </w:r>
      <w:r w:rsidRPr="002116D2">
        <w:rPr>
          <w:iCs/>
        </w:rPr>
        <w:t>external and internal interfaces</w:t>
      </w:r>
      <w:r>
        <w:rPr>
          <w:iCs/>
        </w:rPr>
        <w:t xml:space="preserve"> are identified</w:t>
      </w:r>
      <w:r w:rsidRPr="002116D2">
        <w:rPr>
          <w:iCs/>
        </w:rPr>
        <w:t xml:space="preserve">. An external interface </w:t>
      </w:r>
      <w:r w:rsidR="005B3757">
        <w:rPr>
          <w:iCs/>
        </w:rPr>
        <w:t>is</w:t>
      </w:r>
      <w:r w:rsidRPr="002116D2">
        <w:rPr>
          <w:iCs/>
        </w:rPr>
        <w:t xml:space="preserve"> an interface between two companies (legally separated entities) and </w:t>
      </w:r>
      <w:r>
        <w:rPr>
          <w:iCs/>
        </w:rPr>
        <w:t xml:space="preserve">an </w:t>
      </w:r>
      <w:r w:rsidRPr="002116D2">
        <w:rPr>
          <w:iCs/>
        </w:rPr>
        <w:t xml:space="preserve">internal interface is internal to a company for example between two departments inside </w:t>
      </w:r>
      <w:r w:rsidR="00B15082">
        <w:rPr>
          <w:iCs/>
        </w:rPr>
        <w:t>the same</w:t>
      </w:r>
      <w:r w:rsidRPr="002116D2">
        <w:rPr>
          <w:iCs/>
        </w:rPr>
        <w:t xml:space="preserve"> company. </w:t>
      </w:r>
    </w:p>
    <w:p w14:paraId="1BF68EB5" w14:textId="77777777" w:rsidR="001104E6" w:rsidRDefault="001104E6">
      <w:pPr>
        <w:rPr>
          <w:iCs/>
        </w:rPr>
      </w:pPr>
      <w:r>
        <w:rPr>
          <w:iCs/>
        </w:rPr>
        <w:t xml:space="preserve">The interface between a BSS of one company and a BSS of another company is an external interface. The interface between the BSS and Service Manager of the same company is an internal interface. The interface between a Vertical (company) and an CSP (company) </w:t>
      </w:r>
      <w:r w:rsidR="00AB38D9">
        <w:rPr>
          <w:iCs/>
        </w:rPr>
        <w:t>is via the BSS of the CSP.</w:t>
      </w:r>
    </w:p>
    <w:p w14:paraId="5CCD72F8" w14:textId="77777777" w:rsidR="007254E4" w:rsidRPr="00CE1287" w:rsidRDefault="007254E4">
      <w:pPr>
        <w:rPr>
          <w:iCs/>
        </w:rPr>
      </w:pPr>
      <w:r w:rsidRPr="00CE1287">
        <w:rPr>
          <w:iCs/>
        </w:rPr>
        <w:t xml:space="preserve">In scenario 1 and scenario 2 the service management layer is missing. </w:t>
      </w:r>
    </w:p>
    <w:p w14:paraId="50C07D4B" w14:textId="77777777" w:rsidR="00C022E3" w:rsidRPr="002116D2" w:rsidRDefault="002153C7">
      <w:pPr>
        <w:rPr>
          <w:iCs/>
        </w:rPr>
      </w:pPr>
      <w:r w:rsidRPr="00CE1287">
        <w:rPr>
          <w:iCs/>
        </w:rPr>
        <w:t xml:space="preserve">It is proposed to update the </w:t>
      </w:r>
      <w:r w:rsidR="007254E4" w:rsidRPr="00CE1287">
        <w:rPr>
          <w:iCs/>
        </w:rPr>
        <w:t>f</w:t>
      </w:r>
      <w:r w:rsidRPr="00CE1287">
        <w:rPr>
          <w:iCs/>
        </w:rPr>
        <w:t>igures accordingly.</w:t>
      </w:r>
      <w:r>
        <w:rPr>
          <w:iCs/>
        </w:rPr>
        <w:t xml:space="preserve"> </w:t>
      </w:r>
    </w:p>
    <w:p w14:paraId="039380F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C6247" w:rsidRPr="007254E4" w14:paraId="33EB52D6" w14:textId="77777777" w:rsidTr="00303DDB">
        <w:tc>
          <w:tcPr>
            <w:tcW w:w="9639" w:type="dxa"/>
            <w:shd w:val="clear" w:color="auto" w:fill="FFFFCC"/>
            <w:vAlign w:val="center"/>
          </w:tcPr>
          <w:p w14:paraId="4CC81C1D" w14:textId="77777777" w:rsidR="00FC6247" w:rsidRPr="007254E4" w:rsidRDefault="00FC6247" w:rsidP="00303D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480469534"/>
            <w:bookmarkStart w:id="1" w:name="_Toc6303543"/>
            <w:bookmarkStart w:id="2" w:name="_Toc516654931"/>
            <w:r w:rsidRPr="007254E4">
              <w:rPr>
                <w:b/>
                <w:sz w:val="28"/>
                <w:szCs w:val="28"/>
              </w:rPr>
              <w:t>1</w:t>
            </w:r>
            <w:r w:rsidRPr="007254E4">
              <w:rPr>
                <w:b/>
                <w:sz w:val="28"/>
                <w:szCs w:val="28"/>
                <w:vertAlign w:val="superscript"/>
              </w:rPr>
              <w:t>st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bookmarkEnd w:id="0"/>
    <w:bookmarkEnd w:id="1"/>
    <w:bookmarkEnd w:id="2"/>
    <w:p w14:paraId="65D5AE76" w14:textId="77777777" w:rsidR="00FC6247" w:rsidRDefault="00FC6247" w:rsidP="00FC6247">
      <w:pPr>
        <w:pStyle w:val="Heading4"/>
        <w:rPr>
          <w:lang w:eastAsia="ko-KR"/>
        </w:rPr>
      </w:pPr>
      <w:r w:rsidRPr="00582B2E">
        <w:rPr>
          <w:lang w:eastAsia="ko-KR"/>
        </w:rPr>
        <w:t>4.</w:t>
      </w:r>
      <w:r>
        <w:rPr>
          <w:lang w:eastAsia="ko-KR"/>
        </w:rPr>
        <w:t>1</w:t>
      </w:r>
      <w:r w:rsidRPr="00582B2E">
        <w:rPr>
          <w:lang w:eastAsia="ko-KR"/>
        </w:rPr>
        <w:t>.</w:t>
      </w:r>
      <w:r>
        <w:rPr>
          <w:lang w:eastAsia="ko-KR"/>
        </w:rPr>
        <w:t>1.2</w:t>
      </w:r>
      <w:r>
        <w:rPr>
          <w:lang w:eastAsia="ko-KR"/>
        </w:rPr>
        <w:tab/>
        <w:t>Exposure of Management Services</w:t>
      </w:r>
    </w:p>
    <w:p w14:paraId="5192D316" w14:textId="77777777" w:rsidR="00FC6247" w:rsidRDefault="00FC6247">
      <w:pPr>
        <w:rPr>
          <w:lang w:eastAsia="zh-CN"/>
        </w:rPr>
        <w:pPrChange w:id="3" w:author="Ericsson user 1" w:date="2021-08-12T12:30:00Z">
          <w:pPr>
            <w:jc w:val="both"/>
          </w:pPr>
        </w:pPrChange>
      </w:pPr>
      <w:r w:rsidRPr="00E7086C">
        <w:rPr>
          <w:lang w:eastAsia="ko-KR"/>
        </w:rPr>
        <w:t xml:space="preserve">Exposure of management services </w:t>
      </w:r>
      <w:r w:rsidRPr="00E7086C">
        <w:rPr>
          <w:lang w:eastAsia="zh-CN"/>
        </w:rPr>
        <w:t>indicates the case that an external MnS consumer which is outside 3GPP management system can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</w:t>
      </w:r>
      <w:ins w:id="4" w:author="Ericsson user 1" w:date="2021-08-12T12:29:00Z">
        <w:r w:rsidR="00EF1CD5">
          <w:rPr>
            <w:lang w:eastAsia="zh-CN"/>
          </w:rPr>
          <w:t>i</w:t>
        </w:r>
      </w:ins>
      <w:r>
        <w:rPr>
          <w:rFonts w:hint="eastAsia"/>
          <w:lang w:eastAsia="zh-CN"/>
        </w:rPr>
        <w:t>rectly</w:t>
      </w:r>
      <w:r w:rsidRPr="00E7086C">
        <w:rPr>
          <w:lang w:eastAsia="zh-CN"/>
        </w:rPr>
        <w:t xml:space="preserve"> access management capabilit</w:t>
      </w:r>
      <w:ins w:id="5" w:author="Ericsson user 1" w:date="2021-08-12T12:29:00Z">
        <w:r w:rsidR="00EF1CD5">
          <w:rPr>
            <w:lang w:eastAsia="zh-CN"/>
          </w:rPr>
          <w:t>ies</w:t>
        </w:r>
      </w:ins>
      <w:del w:id="6" w:author="Ericsson user 1" w:date="2021-08-12T12:29:00Z">
        <w:r w:rsidRPr="00E7086C" w:rsidDel="00EF1CD5">
          <w:rPr>
            <w:lang w:eastAsia="zh-CN"/>
          </w:rPr>
          <w:delText>y</w:delText>
        </w:r>
      </w:del>
      <w:r w:rsidRPr="00E7086C">
        <w:rPr>
          <w:lang w:eastAsia="zh-CN"/>
        </w:rPr>
        <w:t xml:space="preserve"> offered by </w:t>
      </w:r>
      <w:ins w:id="7" w:author="Ericsson user 1" w:date="2021-09-16T17:16:00Z">
        <w:r w:rsidR="00356EB6">
          <w:rPr>
            <w:lang w:eastAsia="zh-CN"/>
          </w:rPr>
          <w:t xml:space="preserve">an </w:t>
        </w:r>
      </w:ins>
      <w:r w:rsidRPr="00E7086C">
        <w:rPr>
          <w:lang w:eastAsia="zh-CN"/>
        </w:rPr>
        <w:t xml:space="preserve">MnS producer within </w:t>
      </w:r>
      <w:ins w:id="8" w:author="Ericsson user 1" w:date="2021-08-12T12:29:00Z">
        <w:r w:rsidR="00EF1CD5">
          <w:rPr>
            <w:lang w:eastAsia="zh-CN"/>
          </w:rPr>
          <w:t xml:space="preserve">a </w:t>
        </w:r>
      </w:ins>
      <w:r w:rsidRPr="00E7086C">
        <w:rPr>
          <w:lang w:eastAsia="zh-CN"/>
        </w:rPr>
        <w:t xml:space="preserve">3GPP management system. </w:t>
      </w:r>
      <w:proofErr w:type="gramStart"/>
      <w:r w:rsidRPr="00E7086C">
        <w:rPr>
          <w:lang w:eastAsia="zh-CN"/>
        </w:rPr>
        <w:t>In order to</w:t>
      </w:r>
      <w:proofErr w:type="gramEnd"/>
      <w:r w:rsidRPr="00E7086C">
        <w:rPr>
          <w:lang w:eastAsia="zh-CN"/>
        </w:rPr>
        <w:t xml:space="preserve"> enable the exposure of </w:t>
      </w:r>
      <w:proofErr w:type="spellStart"/>
      <w:r>
        <w:rPr>
          <w:lang w:eastAsia="zh-CN"/>
        </w:rPr>
        <w:t>e</w:t>
      </w:r>
      <w:r w:rsidRPr="00E7086C">
        <w:rPr>
          <w:lang w:eastAsia="zh-CN"/>
        </w:rPr>
        <w:t>MnS</w:t>
      </w:r>
      <w:proofErr w:type="spellEnd"/>
      <w:r w:rsidRPr="00E7086C">
        <w:rPr>
          <w:lang w:eastAsia="zh-CN"/>
        </w:rPr>
        <w:t>, an</w:t>
      </w:r>
      <w:r>
        <w:rPr>
          <w:lang w:eastAsia="zh-CN"/>
        </w:rPr>
        <w:t xml:space="preserve"> external customer, which has external MnS consumer,</w:t>
      </w:r>
      <w:r w:rsidRPr="00E7086C">
        <w:rPr>
          <w:lang w:eastAsia="zh-CN"/>
        </w:rPr>
        <w:t xml:space="preserve"> has to sign a contract, which contains the agreement on what </w:t>
      </w:r>
      <w:proofErr w:type="spellStart"/>
      <w:r>
        <w:rPr>
          <w:lang w:eastAsia="zh-CN"/>
        </w:rPr>
        <w:t>e</w:t>
      </w:r>
      <w:r w:rsidRPr="00E7086C">
        <w:rPr>
          <w:lang w:eastAsia="zh-CN"/>
        </w:rPr>
        <w:t>MnS</w:t>
      </w:r>
      <w:proofErr w:type="spellEnd"/>
      <w:r w:rsidRPr="00E7086C">
        <w:rPr>
          <w:lang w:eastAsia="zh-CN"/>
        </w:rPr>
        <w:t xml:space="preserve"> optionally under what condition can be exposed, with an MNO. The signing of the contract may need the interaction with BSS. </w:t>
      </w:r>
      <w:r w:rsidRPr="005D338F">
        <w:rPr>
          <w:lang w:eastAsia="zh-CN"/>
        </w:rPr>
        <w:t xml:space="preserve">The condition can be </w:t>
      </w:r>
      <w:r w:rsidRPr="005D338F">
        <w:rPr>
          <w:rFonts w:hint="eastAsia"/>
          <w:lang w:eastAsia="zh-CN"/>
        </w:rPr>
        <w:t>certain</w:t>
      </w:r>
      <w:r w:rsidRPr="005D338F">
        <w:rPr>
          <w:lang w:eastAsia="zh-CN"/>
        </w:rPr>
        <w:t xml:space="preserve"> constraint of </w:t>
      </w:r>
      <w:proofErr w:type="spellStart"/>
      <w:r>
        <w:rPr>
          <w:lang w:eastAsia="zh-CN"/>
        </w:rPr>
        <w:t>e</w:t>
      </w:r>
      <w:r w:rsidRPr="005D338F">
        <w:rPr>
          <w:lang w:eastAsia="zh-CN"/>
        </w:rPr>
        <w:t>MnS</w:t>
      </w:r>
      <w:proofErr w:type="spellEnd"/>
      <w:r w:rsidRPr="005D338F">
        <w:rPr>
          <w:lang w:eastAsia="zh-CN"/>
        </w:rPr>
        <w:t xml:space="preserve"> access based on the contract</w:t>
      </w:r>
      <w:del w:id="9" w:author="Ericsson user 1" w:date="2021-08-13T17:29:00Z">
        <w:r w:rsidRPr="005D338F" w:rsidDel="00A571F7">
          <w:rPr>
            <w:lang w:eastAsia="zh-CN"/>
          </w:rPr>
          <w:delText>,</w:delText>
        </w:r>
      </w:del>
      <w:r w:rsidRPr="005D338F">
        <w:rPr>
          <w:lang w:eastAsia="zh-CN"/>
        </w:rPr>
        <w:t xml:space="preserve"> e.g.</w:t>
      </w:r>
      <w:ins w:id="10" w:author="Ericsson user 1" w:date="2021-08-13T17:29:00Z">
        <w:r w:rsidR="00A571F7">
          <w:rPr>
            <w:lang w:eastAsia="zh-CN"/>
          </w:rPr>
          <w:t>,</w:t>
        </w:r>
      </w:ins>
      <w:r w:rsidRPr="005D338F">
        <w:rPr>
          <w:lang w:eastAsia="zh-CN"/>
        </w:rPr>
        <w:t xml:space="preserve"> the access quota of certain </w:t>
      </w:r>
      <w:proofErr w:type="spellStart"/>
      <w:r>
        <w:rPr>
          <w:lang w:eastAsia="zh-CN"/>
        </w:rPr>
        <w:t>e</w:t>
      </w:r>
      <w:r w:rsidRPr="005D338F">
        <w:rPr>
          <w:lang w:eastAsia="zh-CN"/>
        </w:rPr>
        <w:t>MnS</w:t>
      </w:r>
      <w:proofErr w:type="spellEnd"/>
      <w:r w:rsidRPr="005D338F">
        <w:rPr>
          <w:lang w:eastAsia="zh-CN"/>
        </w:rPr>
        <w:t xml:space="preserve">, the access frequency of certain </w:t>
      </w:r>
      <w:proofErr w:type="spellStart"/>
      <w:r>
        <w:rPr>
          <w:lang w:eastAsia="zh-CN"/>
        </w:rPr>
        <w:t>e</w:t>
      </w:r>
      <w:r w:rsidRPr="005D338F">
        <w:rPr>
          <w:lang w:eastAsia="zh-CN"/>
        </w:rPr>
        <w:t>MnS</w:t>
      </w:r>
      <w:proofErr w:type="spellEnd"/>
      <w:r w:rsidRPr="005D338F">
        <w:rPr>
          <w:lang w:eastAsia="zh-CN"/>
        </w:rPr>
        <w:t>, etc.</w:t>
      </w:r>
    </w:p>
    <w:p w14:paraId="08B8D441" w14:textId="77777777" w:rsidR="00FC6247" w:rsidRPr="00B56601" w:rsidRDefault="00FC6247" w:rsidP="00FC6247">
      <w:pPr>
        <w:pStyle w:val="Heading4"/>
        <w:rPr>
          <w:lang w:eastAsia="ko-KR"/>
        </w:rPr>
      </w:pPr>
      <w:r w:rsidRPr="00B56601">
        <w:rPr>
          <w:lang w:eastAsia="ko-KR"/>
        </w:rPr>
        <w:t>4.1.1.3</w:t>
      </w:r>
      <w:r w:rsidRPr="00B56601">
        <w:rPr>
          <w:lang w:eastAsia="ko-KR"/>
        </w:rPr>
        <w:tab/>
        <w:t>Exposure via BSS</w:t>
      </w:r>
    </w:p>
    <w:p w14:paraId="35B36C40" w14:textId="77777777" w:rsidR="00FC6247" w:rsidRPr="00067C77" w:rsidRDefault="00FC6247" w:rsidP="00FC6247">
      <w:pPr>
        <w:pStyle w:val="Heading5"/>
        <w:rPr>
          <w:lang w:val="sv-SE"/>
        </w:rPr>
      </w:pPr>
      <w:r>
        <w:rPr>
          <w:lang w:val="sv-SE"/>
        </w:rPr>
        <w:t>4.1.1.3.1</w:t>
      </w:r>
      <w:r>
        <w:rPr>
          <w:lang w:val="sv-SE"/>
        </w:rPr>
        <w:tab/>
      </w:r>
      <w:r w:rsidRPr="00067C77">
        <w:rPr>
          <w:lang w:val="sv-SE"/>
        </w:rPr>
        <w:t>General</w:t>
      </w:r>
    </w:p>
    <w:p w14:paraId="3F4C944A" w14:textId="77777777" w:rsidR="00FC6247" w:rsidRPr="00133BC2" w:rsidRDefault="00FC6247" w:rsidP="00FC6247">
      <w:pPr>
        <w:rPr>
          <w:iCs/>
        </w:rPr>
      </w:pPr>
      <w:r w:rsidRPr="00133BC2">
        <w:rPr>
          <w:iCs/>
        </w:rPr>
        <w:t>Exposure of service data to companies that are external to the operator are regulated by contracts. Different customers may have access to different manag</w:t>
      </w:r>
      <w:ins w:id="11" w:author="Ericsson user 1" w:date="2021-09-16T17:17:00Z">
        <w:r w:rsidR="00356EB6">
          <w:rPr>
            <w:iCs/>
          </w:rPr>
          <w:t>e</w:t>
        </w:r>
      </w:ins>
      <w:r w:rsidRPr="00133BC2">
        <w:rPr>
          <w:iCs/>
        </w:rPr>
        <w:t xml:space="preserve">ment capabilities. It may differ on what attributes/policies/intents </w:t>
      </w:r>
      <w:proofErr w:type="gramStart"/>
      <w:r w:rsidRPr="00133BC2">
        <w:rPr>
          <w:iCs/>
        </w:rPr>
        <w:t>are allowed to</w:t>
      </w:r>
      <w:proofErr w:type="gramEnd"/>
      <w:r w:rsidRPr="00133BC2">
        <w:rPr>
          <w:iCs/>
        </w:rPr>
        <w:t xml:space="preserve"> be changed, in which value ranges changes are allowed and which performance metrics are allowed to be exposed.</w:t>
      </w:r>
    </w:p>
    <w:p w14:paraId="77E1A7D5" w14:textId="77777777" w:rsidR="00FC6247" w:rsidRDefault="00FC6247" w:rsidP="00FC6247">
      <w:pPr>
        <w:rPr>
          <w:iCs/>
        </w:rPr>
      </w:pPr>
      <w:r w:rsidRPr="00133BC2">
        <w:rPr>
          <w:iCs/>
        </w:rPr>
        <w:t xml:space="preserve">The slice data with the </w:t>
      </w:r>
      <w:r w:rsidRPr="00133BC2">
        <w:rPr>
          <w:rFonts w:ascii="Courier New" w:hAnsi="Courier New" w:cs="Courier New"/>
          <w:iCs/>
        </w:rPr>
        <w:t>ServiceProfile</w:t>
      </w:r>
      <w:r w:rsidRPr="00133BC2">
        <w:rPr>
          <w:iCs/>
        </w:rPr>
        <w:t xml:space="preserve"> </w:t>
      </w:r>
      <w:proofErr w:type="gramStart"/>
      <w:r w:rsidRPr="00133BC2">
        <w:rPr>
          <w:iCs/>
        </w:rPr>
        <w:t>is located in</w:t>
      </w:r>
      <w:proofErr w:type="gramEnd"/>
      <w:r w:rsidRPr="00133BC2">
        <w:rPr>
          <w:iCs/>
        </w:rPr>
        <w:t xml:space="preserve"> the network manager.</w:t>
      </w:r>
    </w:p>
    <w:p w14:paraId="26F08520" w14:textId="77777777" w:rsidR="00FC6247" w:rsidRDefault="00FC6247" w:rsidP="00FC6247">
      <w:pPr>
        <w:rPr>
          <w:iCs/>
        </w:rPr>
      </w:pPr>
      <w:r>
        <w:rPr>
          <w:iCs/>
        </w:rPr>
        <w:t>Even if the external interface always goes via BSS, there are different scenarios for how a customer</w:t>
      </w:r>
      <w:del w:id="12" w:author="Ericsson user 1" w:date="2021-08-13T17:29:00Z">
        <w:r w:rsidDel="00A571F7">
          <w:rPr>
            <w:iCs/>
          </w:rPr>
          <w:delText>,</w:delText>
        </w:r>
      </w:del>
      <w:r>
        <w:rPr>
          <w:iCs/>
        </w:rPr>
        <w:t xml:space="preserve"> e.g.</w:t>
      </w:r>
      <w:ins w:id="13" w:author="Ericsson user 1" w:date="2021-08-13T17:29:00Z">
        <w:r w:rsidR="00A571F7">
          <w:rPr>
            <w:iCs/>
          </w:rPr>
          <w:t>,</w:t>
        </w:r>
      </w:ins>
      <w:r>
        <w:rPr>
          <w:iCs/>
        </w:rPr>
        <w:t xml:space="preserve"> </w:t>
      </w:r>
      <w:ins w:id="14" w:author="Ericsson user 1" w:date="2021-08-13T17:30:00Z">
        <w:r w:rsidR="00A571F7">
          <w:rPr>
            <w:iCs/>
          </w:rPr>
          <w:t xml:space="preserve">a </w:t>
        </w:r>
      </w:ins>
      <w:r>
        <w:rPr>
          <w:iCs/>
        </w:rPr>
        <w:t xml:space="preserve">vertical, can influence the </w:t>
      </w:r>
      <w:r w:rsidRPr="00133BC2">
        <w:rPr>
          <w:rFonts w:ascii="Courier New" w:hAnsi="Courier New" w:cs="Courier New"/>
          <w:iCs/>
        </w:rPr>
        <w:t>ServiceProfile</w:t>
      </w:r>
      <w:r>
        <w:rPr>
          <w:iCs/>
        </w:rPr>
        <w:t>.</w:t>
      </w:r>
    </w:p>
    <w:p w14:paraId="742FE215" w14:textId="77777777" w:rsidR="00FC6247" w:rsidRDefault="00FC6247" w:rsidP="00FC6247">
      <w:pPr>
        <w:rPr>
          <w:lang w:eastAsia="ko-KR"/>
        </w:rPr>
      </w:pPr>
      <w:r w:rsidRPr="00420190">
        <w:rPr>
          <w:lang w:eastAsia="ko-KR"/>
        </w:rPr>
        <w:lastRenderedPageBreak/>
        <w:t>The capabili</w:t>
      </w:r>
      <w:r w:rsidRPr="00F5263C">
        <w:rPr>
          <w:lang w:eastAsia="ko-KR"/>
        </w:rPr>
        <w:t>ti</w:t>
      </w:r>
      <w:r w:rsidRPr="00FD2DCE">
        <w:rPr>
          <w:lang w:eastAsia="ko-KR"/>
        </w:rPr>
        <w:t xml:space="preserve">es required from a Vertical </w:t>
      </w:r>
      <w:proofErr w:type="gramStart"/>
      <w:r w:rsidRPr="00FD2DCE">
        <w:rPr>
          <w:lang w:eastAsia="ko-KR"/>
        </w:rPr>
        <w:t>have to</w:t>
      </w:r>
      <w:proofErr w:type="gramEnd"/>
      <w:r w:rsidRPr="00FD2DCE">
        <w:rPr>
          <w:lang w:eastAsia="ko-KR"/>
        </w:rPr>
        <w:t xml:space="preserve"> be the same </w:t>
      </w:r>
      <w:r w:rsidRPr="00677902">
        <w:rPr>
          <w:lang w:eastAsia="ko-KR"/>
        </w:rPr>
        <w:t>on the in</w:t>
      </w:r>
      <w:r w:rsidRPr="00FA3EE6">
        <w:rPr>
          <w:lang w:eastAsia="ko-KR"/>
        </w:rPr>
        <w:t xml:space="preserve">terface between </w:t>
      </w:r>
      <w:r w:rsidRPr="00EA5E5F">
        <w:rPr>
          <w:lang w:eastAsia="ko-KR"/>
        </w:rPr>
        <w:t>NOP Network manager and CSP Service manager.</w:t>
      </w:r>
      <w:r>
        <w:rPr>
          <w:lang w:eastAsia="ko-KR"/>
        </w:rPr>
        <w:t xml:space="preserve"> The external interface is external to the administrative domain of the operator, while t</w:t>
      </w:r>
      <w:ins w:id="15" w:author="Ericsson user 1" w:date="2021-08-13T17:30:00Z">
        <w:r w:rsidR="00A571F7">
          <w:rPr>
            <w:lang w:eastAsia="ko-KR"/>
          </w:rPr>
          <w:t>h</w:t>
        </w:r>
      </w:ins>
      <w:r>
        <w:rPr>
          <w:lang w:eastAsia="ko-KR"/>
        </w:rPr>
        <w:t>e internal interface is inside the administrative domain of the operator.</w:t>
      </w:r>
    </w:p>
    <w:p w14:paraId="6C012814" w14:textId="77777777" w:rsidR="00FC6247" w:rsidRDefault="00FC6247" w:rsidP="00FC6247">
      <w:pPr>
        <w:pStyle w:val="Heading5"/>
      </w:pPr>
      <w:r>
        <w:rPr>
          <w:lang w:val="sv-SE"/>
        </w:rPr>
        <w:t>4.1.1.3.2</w:t>
      </w:r>
      <w:r w:rsidRPr="00133BC2">
        <w:tab/>
        <w:t>Exposure scenarios</w:t>
      </w:r>
    </w:p>
    <w:p w14:paraId="036B6933" w14:textId="77777777" w:rsidR="00FC6247" w:rsidRPr="00133BC2" w:rsidRDefault="00FC6247" w:rsidP="00FC6247">
      <w:r w:rsidRPr="00133BC2">
        <w:t xml:space="preserve">Scenario </w:t>
      </w:r>
      <w:r>
        <w:t>1</w:t>
      </w:r>
      <w:ins w:id="16" w:author="Ericsson user 1" w:date="2021-08-12T12:30:00Z">
        <w:r w:rsidR="00EF1CD5" w:rsidRPr="00EF1CD5">
          <w:t xml:space="preserve"> </w:t>
        </w:r>
        <w:r w:rsidR="00EF1CD5">
          <w:t xml:space="preserve">as shown in </w:t>
        </w:r>
        <w:r w:rsidR="00EF1CD5" w:rsidRPr="00133BC2">
          <w:t xml:space="preserve">Figure </w:t>
        </w:r>
        <w:r w:rsidR="00EF1CD5">
          <w:rPr>
            <w:lang w:val="sv-SE"/>
          </w:rPr>
          <w:t>4.1.1.3.2</w:t>
        </w:r>
        <w:r w:rsidR="00EF1CD5" w:rsidRPr="00133BC2">
          <w:t>-</w:t>
        </w:r>
        <w:r w:rsidR="00EF1CD5">
          <w:t>1</w:t>
        </w:r>
      </w:ins>
      <w:r>
        <w:t xml:space="preserve">: </w:t>
      </w:r>
      <w:r w:rsidRPr="00133BC2">
        <w:t xml:space="preserve">The </w:t>
      </w:r>
      <w:ins w:id="17" w:author="Ericsson user 1" w:date="2021-08-12T12:31:00Z">
        <w:r w:rsidR="00EF1CD5">
          <w:t xml:space="preserve">company that plays the role of </w:t>
        </w:r>
      </w:ins>
      <w:r w:rsidRPr="00133BC2">
        <w:t>NOP may interface to a</w:t>
      </w:r>
      <w:r>
        <w:t>n external</w:t>
      </w:r>
      <w:r w:rsidRPr="00133BC2">
        <w:t xml:space="preserve"> CSP that are doing the service management and have a </w:t>
      </w:r>
      <w:del w:id="18" w:author="Ericsson user 1" w:date="2021-08-12T12:32:00Z">
        <w:r w:rsidRPr="00133BC2" w:rsidDel="00EF1CD5">
          <w:delText>machine to machine</w:delText>
        </w:r>
      </w:del>
      <w:ins w:id="19" w:author="Ericsson user 1" w:date="2021-08-12T12:32:00Z">
        <w:r w:rsidR="00EF1CD5" w:rsidRPr="00133BC2">
          <w:t>machine-to-machine</w:t>
        </w:r>
      </w:ins>
      <w:r w:rsidRPr="00133BC2">
        <w:t xml:space="preserve"> interface between the </w:t>
      </w:r>
      <w:r>
        <w:t xml:space="preserve">CSP’s </w:t>
      </w:r>
      <w:r w:rsidRPr="00133BC2">
        <w:t xml:space="preserve">"service manager" and the </w:t>
      </w:r>
      <w:r>
        <w:t xml:space="preserve">NOP’s </w:t>
      </w:r>
      <w:r w:rsidRPr="00133BC2">
        <w:t>"</w:t>
      </w:r>
      <w:del w:id="20" w:author="Ericsson user 1" w:date="2021-08-12T12:31:00Z">
        <w:r w:rsidRPr="00133BC2" w:rsidDel="00EF1CD5">
          <w:delText xml:space="preserve">network </w:delText>
        </w:r>
      </w:del>
      <w:ins w:id="21" w:author="Ericsson user 1" w:date="2021-08-12T12:31:00Z">
        <w:r w:rsidR="00EF1CD5">
          <w:t>service</w:t>
        </w:r>
        <w:r w:rsidR="00EF1CD5" w:rsidRPr="00133BC2">
          <w:t xml:space="preserve"> </w:t>
        </w:r>
      </w:ins>
      <w:r w:rsidRPr="00133BC2">
        <w:t xml:space="preserve">manager" via </w:t>
      </w:r>
      <w:ins w:id="22" w:author="Ericsson user 1" w:date="2021-09-16T17:20:00Z">
        <w:r w:rsidR="00356EB6">
          <w:t xml:space="preserve">their respective </w:t>
        </w:r>
      </w:ins>
      <w:r w:rsidRPr="00133BC2">
        <w:t>BSS</w:t>
      </w:r>
      <w:ins w:id="23" w:author="Ericsson user 1" w:date="2021-09-16T17:20:00Z">
        <w:r w:rsidR="00356EB6">
          <w:t>.</w:t>
        </w:r>
      </w:ins>
      <w:del w:id="24" w:author="Ericsson user 1" w:date="2021-09-16T17:20:00Z">
        <w:r w:rsidRPr="00133BC2" w:rsidDel="00356EB6">
          <w:delText>.</w:delText>
        </w:r>
      </w:del>
    </w:p>
    <w:p w14:paraId="4AAF8C96" w14:textId="77777777" w:rsidR="00FC6247" w:rsidRDefault="00E24361" w:rsidP="00FC6247">
      <w:pPr>
        <w:jc w:val="center"/>
        <w:rPr>
          <w:noProof/>
        </w:rPr>
      </w:pPr>
      <w:del w:id="25" w:author="Ericsson user 1" w:date="2021-09-20T12:56:00Z">
        <w:r>
          <w:rPr>
            <w:noProof/>
          </w:rPr>
          <w:pict w14:anchorId="0D0A4E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style="width:132pt;height:2in;visibility:visible">
              <v:imagedata r:id="rId11" o:title=""/>
              <o:lock v:ext="edit" aspectratio="f"/>
            </v:shape>
          </w:pict>
        </w:r>
      </w:del>
    </w:p>
    <w:p w14:paraId="4BB14623" w14:textId="5DFA8EFA" w:rsidR="00EF1CD5" w:rsidRDefault="00E24361" w:rsidP="00FC6247">
      <w:pPr>
        <w:jc w:val="center"/>
        <w:rPr>
          <w:noProof/>
        </w:rPr>
      </w:pPr>
      <w:ins w:id="26" w:author="Ericsson user 1" w:date="2021-10-01T10:28:00Z">
        <w:r>
          <w:rPr>
            <w:noProof/>
          </w:rPr>
          <w:pict w14:anchorId="75692698">
            <v:shape id="_x0000_i1026" type="#_x0000_t75" style="width:482.25pt;height:209.25pt;visibility:visible">
              <v:imagedata r:id="rId12" o:title=""/>
            </v:shape>
          </w:pict>
        </w:r>
      </w:ins>
    </w:p>
    <w:p w14:paraId="6ADC78EA" w14:textId="77777777" w:rsidR="00FC6247" w:rsidRDefault="00FC6247" w:rsidP="00FC6247">
      <w:pPr>
        <w:jc w:val="center"/>
        <w:rPr>
          <w:ins w:id="27" w:author="Ericsson user 1" w:date="2021-08-10T09:01:00Z"/>
        </w:rPr>
      </w:pPr>
      <w:r w:rsidRPr="00133BC2">
        <w:t xml:space="preserve">Figure </w:t>
      </w:r>
      <w:r>
        <w:rPr>
          <w:lang w:val="sv-SE"/>
        </w:rPr>
        <w:t>4.1.1.3.2</w:t>
      </w:r>
      <w:r w:rsidRPr="00133BC2">
        <w:t>-</w:t>
      </w:r>
      <w:r>
        <w:t>1</w:t>
      </w:r>
      <w:r w:rsidRPr="00133BC2">
        <w:t xml:space="preserve"> Service to network interface b</w:t>
      </w:r>
      <w:del w:id="28" w:author="Ericsson user 1" w:date="2021-08-12T12:32:00Z">
        <w:r w:rsidRPr="00133BC2" w:rsidDel="00EF1CD5">
          <w:delText>e</w:delText>
        </w:r>
      </w:del>
      <w:r w:rsidRPr="00133BC2">
        <w:t>eing an external interface</w:t>
      </w:r>
    </w:p>
    <w:p w14:paraId="27179ECC" w14:textId="714EF79F" w:rsidR="00744A56" w:rsidRPr="00133BC2" w:rsidRDefault="00FC6247" w:rsidP="00744A56">
      <w:pPr>
        <w:rPr>
          <w:ins w:id="29" w:author="Ericsson user 1" w:date="2021-08-13T17:19:00Z"/>
        </w:rPr>
      </w:pPr>
      <w:r w:rsidRPr="00133BC2">
        <w:t xml:space="preserve">Scenario </w:t>
      </w:r>
      <w:r>
        <w:t>2</w:t>
      </w:r>
      <w:ins w:id="30" w:author="Ericsson user 1" w:date="2021-08-12T12:33:00Z">
        <w:r w:rsidR="00EF1CD5" w:rsidRPr="00EF1CD5">
          <w:t xml:space="preserve"> </w:t>
        </w:r>
        <w:r w:rsidR="00EF1CD5">
          <w:t xml:space="preserve">as shown in </w:t>
        </w:r>
        <w:r w:rsidR="00EF1CD5" w:rsidRPr="00133BC2">
          <w:t xml:space="preserve">Figure </w:t>
        </w:r>
        <w:r w:rsidR="00EF1CD5">
          <w:rPr>
            <w:lang w:val="sv-SE"/>
          </w:rPr>
          <w:t>4.1.1.3.2</w:t>
        </w:r>
        <w:r w:rsidR="00EF1CD5" w:rsidRPr="00133BC2">
          <w:t>-</w:t>
        </w:r>
        <w:r w:rsidR="00EF1CD5">
          <w:t>2</w:t>
        </w:r>
      </w:ins>
      <w:r>
        <w:t xml:space="preserve">: </w:t>
      </w:r>
      <w:r w:rsidRPr="00133BC2">
        <w:t xml:space="preserve">The CSP might have a </w:t>
      </w:r>
      <w:del w:id="31" w:author="Ericsson user 1" w:date="2021-08-12T12:34:00Z">
        <w:r w:rsidRPr="00133BC2" w:rsidDel="00EF1CD5">
          <w:delText>machine to machine</w:delText>
        </w:r>
      </w:del>
      <w:ins w:id="32" w:author="Ericsson user 1" w:date="2021-08-12T12:34:00Z">
        <w:r w:rsidR="00EF1CD5" w:rsidRPr="00133BC2">
          <w:t>machine-to-machine</w:t>
        </w:r>
      </w:ins>
      <w:r w:rsidRPr="00133BC2">
        <w:t xml:space="preserve"> interface towards </w:t>
      </w:r>
      <w:r>
        <w:t>their</w:t>
      </w:r>
      <w:r w:rsidRPr="00133BC2">
        <w:t xml:space="preserve"> customer</w:t>
      </w:r>
      <w:r>
        <w:t>s</w:t>
      </w:r>
      <w:r w:rsidRPr="00133BC2">
        <w:t xml:space="preserve"> (</w:t>
      </w:r>
      <w:proofErr w:type="gramStart"/>
      <w:r w:rsidRPr="00133BC2">
        <w:t>e.g.</w:t>
      </w:r>
      <w:proofErr w:type="gramEnd"/>
      <w:r w:rsidRPr="00133BC2">
        <w:t xml:space="preserve"> a vertical)</w:t>
      </w:r>
      <w:r>
        <w:t xml:space="preserve"> via their BSS</w:t>
      </w:r>
      <w:r w:rsidRPr="00133BC2">
        <w:t>.</w:t>
      </w:r>
      <w:r>
        <w:t xml:space="preserve"> </w:t>
      </w:r>
      <w:r w:rsidRPr="00133BC2">
        <w:t xml:space="preserve">The </w:t>
      </w:r>
      <w:r>
        <w:t xml:space="preserve">CSP needs to have an interface towards </w:t>
      </w:r>
      <w:r w:rsidRPr="00133BC2">
        <w:t>NOP</w:t>
      </w:r>
      <w:r>
        <w:t xml:space="preserve"> </w:t>
      </w:r>
      <w:ins w:id="33" w:author="Ericsson user 1" w:date="2021-09-16T17:23:00Z">
        <w:r w:rsidR="00356EB6">
          <w:t>when NOP is different company</w:t>
        </w:r>
      </w:ins>
      <w:del w:id="34" w:author="Ericsson user 1" w:date="2021-10-01T15:50:00Z">
        <w:r w:rsidDel="00954682">
          <w:delText>from their “service manager”</w:delText>
        </w:r>
      </w:del>
      <w:r>
        <w:t xml:space="preserve">. The NOP </w:t>
      </w:r>
      <w:r w:rsidRPr="00133BC2">
        <w:t xml:space="preserve">may have a </w:t>
      </w:r>
      <w:del w:id="35" w:author="Ericsson user 1" w:date="2021-08-12T12:33:00Z">
        <w:r w:rsidRPr="00133BC2" w:rsidDel="00EF1CD5">
          <w:delText>machine to machine</w:delText>
        </w:r>
      </w:del>
      <w:ins w:id="36" w:author="Ericsson user 1" w:date="2021-08-12T12:33:00Z">
        <w:r w:rsidR="00EF1CD5" w:rsidRPr="00133BC2">
          <w:t>machine-to-machine</w:t>
        </w:r>
      </w:ins>
      <w:r w:rsidRPr="00133BC2">
        <w:t xml:space="preserve"> interface </w:t>
      </w:r>
      <w:ins w:id="37" w:author="Ericsson user 1" w:date="2021-10-01T15:52:00Z">
        <w:r w:rsidR="0098659D">
          <w:t xml:space="preserve">towards the CSP </w:t>
        </w:r>
      </w:ins>
      <w:del w:id="38" w:author="Ericsson user 1" w:date="2021-10-01T15:52:00Z">
        <w:r w:rsidRPr="00133BC2" w:rsidDel="0098659D">
          <w:delText xml:space="preserve">between the "service manager" and the "network </w:delText>
        </w:r>
        <w:r w:rsidR="00EF1CD5" w:rsidRPr="00133BC2" w:rsidDel="0098659D">
          <w:delText xml:space="preserve"> </w:delText>
        </w:r>
        <w:r w:rsidRPr="00133BC2" w:rsidDel="0098659D">
          <w:delText xml:space="preserve">manager" </w:delText>
        </w:r>
      </w:del>
      <w:r w:rsidRPr="00133BC2">
        <w:t xml:space="preserve">via </w:t>
      </w:r>
      <w:ins w:id="39" w:author="Ericsson user 1" w:date="2021-09-16T17:23:00Z">
        <w:r w:rsidR="00356EB6">
          <w:t xml:space="preserve">their respective </w:t>
        </w:r>
      </w:ins>
      <w:r w:rsidRPr="00133BC2">
        <w:t>BSS</w:t>
      </w:r>
      <w:ins w:id="40" w:author="Ericsson user 1" w:date="2021-09-16T17:24:00Z">
        <w:r w:rsidR="00356EB6">
          <w:t>.</w:t>
        </w:r>
      </w:ins>
      <w:del w:id="41" w:author="Ericsson user 1" w:date="2021-08-13T17:19:00Z">
        <w:r w:rsidRPr="00133BC2" w:rsidDel="00744A56">
          <w:delText xml:space="preserve">. </w:delText>
        </w:r>
      </w:del>
      <w:ins w:id="42" w:author="Ericsson user 1" w:date="2021-08-13T17:19:00Z">
        <w:r w:rsidR="00744A56">
          <w:t xml:space="preserve"> </w:t>
        </w:r>
      </w:ins>
    </w:p>
    <w:p w14:paraId="5033C044" w14:textId="77777777" w:rsidR="00FC6247" w:rsidRPr="00133BC2" w:rsidRDefault="00FC6247" w:rsidP="00FC6247"/>
    <w:p w14:paraId="6C63C778" w14:textId="77777777" w:rsidR="00FC6247" w:rsidRDefault="00E24361" w:rsidP="00FC6247">
      <w:pPr>
        <w:jc w:val="center"/>
        <w:rPr>
          <w:ins w:id="43" w:author="Ericsson user 1" w:date="2021-08-13T17:13:00Z"/>
          <w:noProof/>
        </w:rPr>
      </w:pPr>
      <w:del w:id="44" w:author="Ericsson user 1" w:date="2021-08-13T17:13:00Z">
        <w:r>
          <w:rPr>
            <w:noProof/>
          </w:rPr>
          <w:lastRenderedPageBreak/>
          <w:pict w14:anchorId="080B5835">
            <v:shape id="_x0000_i1027" type="#_x0000_t75" style="width:138.75pt;height:270.75pt;visibility:visible">
              <v:imagedata r:id="rId13" o:title=""/>
              <o:lock v:ext="edit" aspectratio="f"/>
            </v:shape>
          </w:pict>
        </w:r>
      </w:del>
    </w:p>
    <w:p w14:paraId="4AE82D78" w14:textId="5C578A14" w:rsidR="00744A56" w:rsidRDefault="00E24361" w:rsidP="00FC6247">
      <w:pPr>
        <w:jc w:val="center"/>
        <w:rPr>
          <w:ins w:id="45" w:author="Ericsson user 1" w:date="2021-10-01T14:36:00Z"/>
          <w:noProof/>
        </w:rPr>
      </w:pPr>
      <w:ins w:id="46" w:author="Ericsson user 1" w:date="2021-10-01T10:28:00Z">
        <w:r>
          <w:rPr>
            <w:noProof/>
          </w:rPr>
          <w:pict w14:anchorId="49003528">
            <v:shape id="_x0000_i1028" type="#_x0000_t75" style="width:408.75pt;height:132.75pt;visibility:visible">
              <v:imagedata r:id="rId14" o:title=""/>
            </v:shape>
          </w:pict>
        </w:r>
      </w:ins>
    </w:p>
    <w:p w14:paraId="7C9960C6" w14:textId="094EF16F" w:rsidR="004B25D1" w:rsidRDefault="004B25D1" w:rsidP="00FC6247">
      <w:pPr>
        <w:jc w:val="center"/>
        <w:rPr>
          <w:ins w:id="47" w:author="JGK" w:date="2021-07-07T10:52:00Z"/>
          <w:noProof/>
        </w:rPr>
      </w:pPr>
      <w:ins w:id="48" w:author="Ericsson user 1" w:date="2021-10-01T14:36:00Z">
        <w:r>
          <w:rPr>
            <w:noProof/>
          </w:rPr>
          <w:t xml:space="preserve">Check if the OSS-OSS figure should come back here. </w:t>
        </w:r>
      </w:ins>
    </w:p>
    <w:p w14:paraId="48253D91" w14:textId="77777777" w:rsidR="00FC6247" w:rsidRDefault="00FC6247" w:rsidP="00FC6247">
      <w:pPr>
        <w:jc w:val="center"/>
        <w:rPr>
          <w:ins w:id="49" w:author="Ericsson user 1" w:date="2021-08-10T09:00:00Z"/>
        </w:rPr>
      </w:pPr>
      <w:r w:rsidRPr="00133BC2">
        <w:t xml:space="preserve">Figure </w:t>
      </w:r>
      <w:r>
        <w:rPr>
          <w:lang w:val="sv-SE"/>
        </w:rPr>
        <w:t>4.1.1.3.2</w:t>
      </w:r>
      <w:r w:rsidRPr="00133BC2">
        <w:t>-</w:t>
      </w:r>
      <w:r>
        <w:t>2</w:t>
      </w:r>
      <w:r w:rsidRPr="00133BC2">
        <w:t xml:space="preserve"> External customer interface to CSP</w:t>
      </w:r>
    </w:p>
    <w:p w14:paraId="57B7CFDF" w14:textId="77777777" w:rsidR="00FC6247" w:rsidRDefault="00FC6247" w:rsidP="00FC6247">
      <w:pPr>
        <w:rPr>
          <w:iCs/>
        </w:rPr>
      </w:pPr>
      <w:r w:rsidRPr="00133BC2">
        <w:t>Scenario 3</w:t>
      </w:r>
      <w:ins w:id="50" w:author="Ericsson user 1" w:date="2021-08-12T12:35:00Z">
        <w:r w:rsidR="00EF1CD5" w:rsidRPr="00EF1CD5">
          <w:t xml:space="preserve"> </w:t>
        </w:r>
        <w:r w:rsidR="00EF1CD5">
          <w:t xml:space="preserve">as shown in </w:t>
        </w:r>
        <w:r w:rsidR="00EF1CD5" w:rsidRPr="00133BC2">
          <w:t xml:space="preserve">Figure </w:t>
        </w:r>
        <w:r w:rsidR="00EF1CD5">
          <w:rPr>
            <w:lang w:val="sv-SE"/>
          </w:rPr>
          <w:t>4.1.1.3.2</w:t>
        </w:r>
        <w:r w:rsidR="00EF1CD5" w:rsidRPr="00133BC2">
          <w:t>-</w:t>
        </w:r>
        <w:r w:rsidR="00EF1CD5">
          <w:t>3</w:t>
        </w:r>
      </w:ins>
      <w:r>
        <w:t xml:space="preserve">: </w:t>
      </w:r>
      <w:r w:rsidRPr="00133BC2">
        <w:t xml:space="preserve">The </w:t>
      </w:r>
      <w:del w:id="51" w:author="Ericsson user 1" w:date="2021-08-12T12:35:00Z">
        <w:r w:rsidRPr="00133BC2" w:rsidDel="00EF1CD5">
          <w:delText>operator</w:delText>
        </w:r>
      </w:del>
      <w:r w:rsidR="00EF1CD5">
        <w:t xml:space="preserve"> </w:t>
      </w:r>
      <w:ins w:id="52" w:author="Ericsson user 1" w:date="2021-08-12T12:36:00Z">
        <w:r w:rsidR="00EF1CD5">
          <w:t>CSP</w:t>
        </w:r>
        <w:r w:rsidR="00EF1CD5" w:rsidRPr="00133BC2">
          <w:t xml:space="preserve"> </w:t>
        </w:r>
      </w:ins>
      <w:r w:rsidRPr="00133BC2">
        <w:t xml:space="preserve">may have </w:t>
      </w:r>
      <w:ins w:id="53" w:author="Ericsson user 1" w:date="2021-08-13T17:24:00Z">
        <w:r w:rsidR="00BB0159">
          <w:t xml:space="preserve">an </w:t>
        </w:r>
      </w:ins>
      <w:r w:rsidRPr="00133BC2">
        <w:t xml:space="preserve">interface to other </w:t>
      </w:r>
      <w:del w:id="54" w:author="Ericsson user 1" w:date="2021-08-13T17:24:00Z">
        <w:r w:rsidRPr="00133BC2" w:rsidDel="00BB0159">
          <w:delText xml:space="preserve">companies </w:delText>
        </w:r>
      </w:del>
      <w:ins w:id="55" w:author="Ericsson user 1" w:date="2021-08-13T17:24:00Z">
        <w:r w:rsidR="00BB0159" w:rsidRPr="00133BC2">
          <w:t>compan</w:t>
        </w:r>
        <w:r w:rsidR="00BB0159">
          <w:t>y</w:t>
        </w:r>
        <w:r w:rsidR="00BB0159" w:rsidRPr="00133BC2">
          <w:t xml:space="preserve"> </w:t>
        </w:r>
      </w:ins>
      <w:ins w:id="56" w:author="Ericsson user 1" w:date="2021-08-12T12:36:00Z">
        <w:r w:rsidR="00EF1CD5">
          <w:t xml:space="preserve">(external customer) </w:t>
        </w:r>
      </w:ins>
      <w:r w:rsidRPr="00133BC2">
        <w:t xml:space="preserve">that are buying services </w:t>
      </w:r>
      <w:ins w:id="57" w:author="Ericsson user 1" w:date="2021-08-12T12:37:00Z">
        <w:r w:rsidR="00EF1CD5">
          <w:t xml:space="preserve">(packaged as products) </w:t>
        </w:r>
      </w:ins>
      <w:r w:rsidRPr="00133BC2">
        <w:t xml:space="preserve">and have </w:t>
      </w:r>
      <w:ins w:id="58" w:author="Ericsson user 1" w:date="2021-08-13T17:21:00Z">
        <w:r w:rsidR="00744A56" w:rsidRPr="00133BC2">
          <w:t>machine-to-machine</w:t>
        </w:r>
        <w:r w:rsidR="00744A56" w:rsidRPr="00133BC2" w:rsidDel="00744A56">
          <w:t xml:space="preserve"> </w:t>
        </w:r>
      </w:ins>
      <w:del w:id="59" w:author="Ericsson user 1" w:date="2021-08-13T17:21:00Z">
        <w:r w:rsidRPr="00133BC2" w:rsidDel="00744A56">
          <w:delText xml:space="preserve">machine to machine </w:delText>
        </w:r>
      </w:del>
      <w:r w:rsidRPr="00133BC2">
        <w:t xml:space="preserve">interface to the </w:t>
      </w:r>
      <w:del w:id="60" w:author="Ericsson user 1" w:date="2021-08-13T17:25:00Z">
        <w:r w:rsidDel="00BB0159">
          <w:delText>operators’</w:delText>
        </w:r>
      </w:del>
      <w:ins w:id="61" w:author="Ericsson user 1" w:date="2021-08-13T17:25:00Z">
        <w:r w:rsidR="00BB0159">
          <w:t>CSP’</w:t>
        </w:r>
      </w:ins>
      <w:r>
        <w:t xml:space="preserve">s </w:t>
      </w:r>
      <w:r w:rsidRPr="00133BC2">
        <w:t>"service manager" via BSS.</w:t>
      </w:r>
    </w:p>
    <w:p w14:paraId="41AE82F1" w14:textId="77777777" w:rsidR="00FC6247" w:rsidDel="00BB0159" w:rsidRDefault="00E24361" w:rsidP="00FC6247">
      <w:pPr>
        <w:jc w:val="center"/>
        <w:rPr>
          <w:del w:id="62" w:author="Ericsson user 1" w:date="2021-08-13T17:27:00Z"/>
          <w:noProof/>
        </w:rPr>
      </w:pPr>
      <w:del w:id="63" w:author="Ericsson user 1" w:date="2021-08-13T17:27:00Z">
        <w:r>
          <w:rPr>
            <w:noProof/>
          </w:rPr>
          <w:pict w14:anchorId="58C41BEB">
            <v:shape id="_x0000_i1029" type="#_x0000_t75" style="width:157.5pt;height:237pt;visibility:visible">
              <v:imagedata r:id="rId15" o:title=""/>
              <o:lock v:ext="edit" aspectratio="f"/>
            </v:shape>
          </w:pict>
        </w:r>
      </w:del>
    </w:p>
    <w:p w14:paraId="5EE224BA" w14:textId="5D7ECE0E" w:rsidR="00BB0159" w:rsidRDefault="00E24361" w:rsidP="00FC6247">
      <w:pPr>
        <w:jc w:val="center"/>
        <w:rPr>
          <w:ins w:id="64" w:author="Ericsson user 1" w:date="2021-08-13T17:27:00Z"/>
          <w:noProof/>
        </w:rPr>
      </w:pPr>
      <w:ins w:id="65" w:author="Ericsson user 1" w:date="2021-10-01T10:26:00Z">
        <w:r>
          <w:rPr>
            <w:noProof/>
          </w:rPr>
          <w:lastRenderedPageBreak/>
          <w:pict w14:anchorId="6EC6D6D4">
            <v:shape id="_x0000_i1030" type="#_x0000_t75" style="width:342pt;height:168.75pt;visibility:visible">
              <v:imagedata r:id="rId16" o:title=""/>
            </v:shape>
          </w:pict>
        </w:r>
      </w:ins>
    </w:p>
    <w:p w14:paraId="24A7D0DC" w14:textId="77777777" w:rsidR="00E93F6A" w:rsidRDefault="00E93F6A" w:rsidP="00FC6247">
      <w:pPr>
        <w:jc w:val="center"/>
        <w:rPr>
          <w:noProof/>
        </w:rPr>
      </w:pPr>
    </w:p>
    <w:p w14:paraId="550440DE" w14:textId="77777777" w:rsidR="00FC6247" w:rsidRDefault="00FC6247" w:rsidP="00FC6247">
      <w:pPr>
        <w:jc w:val="center"/>
      </w:pPr>
      <w:r w:rsidRPr="00133BC2">
        <w:t xml:space="preserve">Figure </w:t>
      </w:r>
      <w:r>
        <w:rPr>
          <w:lang w:val="sv-SE"/>
        </w:rPr>
        <w:t>4.1.1.3.2</w:t>
      </w:r>
      <w:r w:rsidRPr="00133BC2">
        <w:t>-3 BSS to customer interface being an external interface</w:t>
      </w:r>
    </w:p>
    <w:p w14:paraId="1F39604A" w14:textId="77777777" w:rsidR="00045947" w:rsidDel="002F6DA9" w:rsidRDefault="00045947" w:rsidP="00FC6247">
      <w:pPr>
        <w:rPr>
          <w:del w:id="66" w:author="Ericsson user 1" w:date="2021-08-12T12:38:00Z"/>
          <w:lang w:eastAsia="ko-KR"/>
        </w:rPr>
      </w:pPr>
    </w:p>
    <w:p w14:paraId="772FAFFA" w14:textId="77777777" w:rsidR="00FC6247" w:rsidRDefault="00FC6247" w:rsidP="00FC6247">
      <w:pPr>
        <w:rPr>
          <w:lang w:eastAsia="ko-KR"/>
        </w:rPr>
      </w:pPr>
      <w:r>
        <w:rPr>
          <w:lang w:eastAsia="ko-KR"/>
        </w:rPr>
        <w:t>Considering scenario 1, 2, and 3 the needs of an external customer always ha</w:t>
      </w:r>
      <w:ins w:id="67" w:author="Ericsson user 1" w:date="2021-08-13T17:25:00Z">
        <w:r w:rsidR="00BB0159">
          <w:rPr>
            <w:lang w:eastAsia="ko-KR"/>
          </w:rPr>
          <w:t>ve</w:t>
        </w:r>
      </w:ins>
      <w:del w:id="68" w:author="Ericsson user 1" w:date="2021-08-13T17:25:00Z">
        <w:r w:rsidDel="00BB0159">
          <w:rPr>
            <w:lang w:eastAsia="ko-KR"/>
          </w:rPr>
          <w:delText>s</w:delText>
        </w:r>
      </w:del>
      <w:r>
        <w:rPr>
          <w:lang w:eastAsia="ko-KR"/>
        </w:rPr>
        <w:t xml:space="preserve"> to be reflected on the internal interface between </w:t>
      </w:r>
      <w:del w:id="69" w:author="Ericsson user 1" w:date="2021-08-12T12:38:00Z">
        <w:r w:rsidDel="002F6DA9">
          <w:rPr>
            <w:lang w:eastAsia="ko-KR"/>
          </w:rPr>
          <w:delText xml:space="preserve">NOP </w:delText>
        </w:r>
      </w:del>
      <w:r>
        <w:rPr>
          <w:lang w:eastAsia="ko-KR"/>
        </w:rPr>
        <w:t xml:space="preserve">Network manager and </w:t>
      </w:r>
      <w:del w:id="70" w:author="Ericsson user 1" w:date="2021-08-12T12:38:00Z">
        <w:r w:rsidDel="002F6DA9">
          <w:rPr>
            <w:lang w:eastAsia="ko-KR"/>
          </w:rPr>
          <w:delText xml:space="preserve">CSP </w:delText>
        </w:r>
      </w:del>
      <w:r>
        <w:rPr>
          <w:lang w:eastAsia="ko-KR"/>
        </w:rPr>
        <w:t>Service manager no matter how many companies are in the chain between the NOP and the External customer</w:t>
      </w:r>
      <w:ins w:id="71" w:author="Ericsson user 1" w:date="2021-09-16T17:27:00Z">
        <w:r w:rsidR="001104E6">
          <w:rPr>
            <w:lang w:eastAsia="ko-KR"/>
          </w:rPr>
          <w:t>.</w:t>
        </w:r>
      </w:ins>
      <w:del w:id="72" w:author="Ericsson user 1" w:date="2021-09-16T17:27:00Z">
        <w:r w:rsidDel="001104E6">
          <w:rPr>
            <w:lang w:eastAsia="ko-KR"/>
          </w:rPr>
          <w:delText>,</w:delText>
        </w:r>
      </w:del>
      <w:r>
        <w:rPr>
          <w:lang w:eastAsia="ko-KR"/>
        </w:rPr>
        <w:t xml:space="preserve"> Actions from a Vertical must be possible on the interface between </w:t>
      </w:r>
      <w:del w:id="73" w:author="Ericsson user 1" w:date="2021-08-12T12:38:00Z">
        <w:r w:rsidDel="002F6DA9">
          <w:rPr>
            <w:lang w:eastAsia="ko-KR"/>
          </w:rPr>
          <w:delText xml:space="preserve">NOP </w:delText>
        </w:r>
      </w:del>
      <w:r>
        <w:rPr>
          <w:lang w:eastAsia="ko-KR"/>
        </w:rPr>
        <w:t xml:space="preserve">Network manager and </w:t>
      </w:r>
      <w:del w:id="74" w:author="Ericsson user 1" w:date="2021-08-12T12:38:00Z">
        <w:r w:rsidDel="002F6DA9">
          <w:rPr>
            <w:lang w:eastAsia="ko-KR"/>
          </w:rPr>
          <w:delText xml:space="preserve">CSP </w:delText>
        </w:r>
      </w:del>
      <w:r>
        <w:rPr>
          <w:lang w:eastAsia="ko-KR"/>
        </w:rPr>
        <w:t>Service manager.</w:t>
      </w:r>
    </w:p>
    <w:p w14:paraId="7B7EF364" w14:textId="77777777" w:rsidR="00FC6247" w:rsidRDefault="00FC6247" w:rsidP="00FC6247">
      <w:pPr>
        <w:rPr>
          <w:lang w:eastAsia="ko-KR"/>
        </w:rPr>
      </w:pPr>
      <w:r>
        <w:rPr>
          <w:lang w:eastAsia="ko-KR"/>
        </w:rPr>
        <w:t>The management capabilities that an external customer (e.g.</w:t>
      </w:r>
      <w:ins w:id="75" w:author="Ericsson user 1" w:date="2021-08-13T17:27:00Z">
        <w:r w:rsidR="00BB0159">
          <w:rPr>
            <w:lang w:eastAsia="ko-KR"/>
          </w:rPr>
          <w:t>,</w:t>
        </w:r>
      </w:ins>
      <w:r>
        <w:rPr>
          <w:lang w:eastAsia="ko-KR"/>
        </w:rPr>
        <w:t xml:space="preserve"> Vertical) has access to via a BSS </w:t>
      </w:r>
      <w:proofErr w:type="gramStart"/>
      <w:r>
        <w:rPr>
          <w:lang w:eastAsia="ko-KR"/>
        </w:rPr>
        <w:t>have to</w:t>
      </w:r>
      <w:proofErr w:type="gramEnd"/>
      <w:r>
        <w:rPr>
          <w:lang w:eastAsia="ko-KR"/>
        </w:rPr>
        <w:t xml:space="preserve"> be supported on the internal interface. How the </w:t>
      </w:r>
      <w:proofErr w:type="spellStart"/>
      <w:r>
        <w:rPr>
          <w:lang w:eastAsia="ko-KR"/>
        </w:rPr>
        <w:t>capabilties</w:t>
      </w:r>
      <w:proofErr w:type="spellEnd"/>
      <w:r>
        <w:rPr>
          <w:lang w:eastAsia="ko-KR"/>
        </w:rPr>
        <w:t xml:space="preserve"> are exposed to an external customer is not subject to standardization in 3GPP.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C6247" w14:paraId="1865CE8E" w14:textId="77777777" w:rsidTr="00303DDB">
        <w:tc>
          <w:tcPr>
            <w:tcW w:w="9639" w:type="dxa"/>
            <w:shd w:val="clear" w:color="auto" w:fill="FFFFCC"/>
            <w:vAlign w:val="center"/>
          </w:tcPr>
          <w:p w14:paraId="504C40FB" w14:textId="77777777" w:rsidR="00FC6247" w:rsidRDefault="00FC6247" w:rsidP="00303D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</w:tbl>
    <w:p w14:paraId="14B1CA3F" w14:textId="77777777" w:rsidR="00FC6247" w:rsidRDefault="00FC6247" w:rsidP="00FC6247"/>
    <w:p w14:paraId="03A89042" w14:textId="77777777" w:rsidR="00FC6247" w:rsidRDefault="00FC6247" w:rsidP="00FC6247">
      <w:pPr>
        <w:rPr>
          <w:i/>
        </w:rPr>
      </w:pPr>
    </w:p>
    <w:p w14:paraId="74B2DE62" w14:textId="77777777" w:rsidR="00FC6247" w:rsidRDefault="00FC6247">
      <w:pPr>
        <w:rPr>
          <w:i/>
        </w:rPr>
      </w:pPr>
    </w:p>
    <w:sectPr w:rsidR="00FC62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FAF19" w14:textId="77777777" w:rsidR="002C7DBE" w:rsidRDefault="002C7DBE">
      <w:r>
        <w:separator/>
      </w:r>
    </w:p>
  </w:endnote>
  <w:endnote w:type="continuationSeparator" w:id="0">
    <w:p w14:paraId="1EB58B0C" w14:textId="77777777" w:rsidR="002C7DBE" w:rsidRDefault="002C7DBE">
      <w:r>
        <w:continuationSeparator/>
      </w:r>
    </w:p>
  </w:endnote>
  <w:endnote w:type="continuationNotice" w:id="1">
    <w:p w14:paraId="70939C7B" w14:textId="77777777" w:rsidR="002C7DBE" w:rsidRDefault="002C7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07D78" w14:textId="77777777" w:rsidR="002C7DBE" w:rsidRDefault="002C7DBE">
      <w:r>
        <w:separator/>
      </w:r>
    </w:p>
  </w:footnote>
  <w:footnote w:type="continuationSeparator" w:id="0">
    <w:p w14:paraId="0C9A977C" w14:textId="77777777" w:rsidR="002C7DBE" w:rsidRDefault="002C7DBE">
      <w:r>
        <w:continuationSeparator/>
      </w:r>
    </w:p>
  </w:footnote>
  <w:footnote w:type="continuationNotice" w:id="1">
    <w:p w14:paraId="4CCCBD89" w14:textId="77777777" w:rsidR="002C7DBE" w:rsidRDefault="002C7D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5947"/>
    <w:rsid w:val="00046389"/>
    <w:rsid w:val="00072176"/>
    <w:rsid w:val="00074722"/>
    <w:rsid w:val="000819D8"/>
    <w:rsid w:val="000934A6"/>
    <w:rsid w:val="00095BF3"/>
    <w:rsid w:val="000A2C6C"/>
    <w:rsid w:val="000A4660"/>
    <w:rsid w:val="000D1B5B"/>
    <w:rsid w:val="0010401F"/>
    <w:rsid w:val="001104E6"/>
    <w:rsid w:val="00112FC3"/>
    <w:rsid w:val="001654A5"/>
    <w:rsid w:val="00173FA3"/>
    <w:rsid w:val="00184B6F"/>
    <w:rsid w:val="001861E5"/>
    <w:rsid w:val="001B1652"/>
    <w:rsid w:val="001C3EC8"/>
    <w:rsid w:val="001D2BD4"/>
    <w:rsid w:val="001D6911"/>
    <w:rsid w:val="001D74F8"/>
    <w:rsid w:val="001E4C1E"/>
    <w:rsid w:val="00201947"/>
    <w:rsid w:val="0020395B"/>
    <w:rsid w:val="002046CB"/>
    <w:rsid w:val="00204DC9"/>
    <w:rsid w:val="002062C0"/>
    <w:rsid w:val="002116D2"/>
    <w:rsid w:val="00215130"/>
    <w:rsid w:val="002153C7"/>
    <w:rsid w:val="00230002"/>
    <w:rsid w:val="00244C9A"/>
    <w:rsid w:val="00247216"/>
    <w:rsid w:val="00250D3E"/>
    <w:rsid w:val="002A1857"/>
    <w:rsid w:val="002C7DBE"/>
    <w:rsid w:val="002C7F38"/>
    <w:rsid w:val="002F5E93"/>
    <w:rsid w:val="002F6DA9"/>
    <w:rsid w:val="00303DDB"/>
    <w:rsid w:val="0030628A"/>
    <w:rsid w:val="003141DC"/>
    <w:rsid w:val="00343832"/>
    <w:rsid w:val="0035122B"/>
    <w:rsid w:val="00353451"/>
    <w:rsid w:val="00356EB6"/>
    <w:rsid w:val="00371032"/>
    <w:rsid w:val="00371B44"/>
    <w:rsid w:val="00391E23"/>
    <w:rsid w:val="00392E12"/>
    <w:rsid w:val="003C122B"/>
    <w:rsid w:val="003C5A97"/>
    <w:rsid w:val="003C7A04"/>
    <w:rsid w:val="003C7A3F"/>
    <w:rsid w:val="003F0187"/>
    <w:rsid w:val="003F52B2"/>
    <w:rsid w:val="003F55F8"/>
    <w:rsid w:val="00420CEB"/>
    <w:rsid w:val="00421FB4"/>
    <w:rsid w:val="00440414"/>
    <w:rsid w:val="004558E9"/>
    <w:rsid w:val="0045777E"/>
    <w:rsid w:val="00462D71"/>
    <w:rsid w:val="00470372"/>
    <w:rsid w:val="004A646E"/>
    <w:rsid w:val="004B25D1"/>
    <w:rsid w:val="004B3753"/>
    <w:rsid w:val="004C31D2"/>
    <w:rsid w:val="004D55C2"/>
    <w:rsid w:val="0050495E"/>
    <w:rsid w:val="00521131"/>
    <w:rsid w:val="00527C0B"/>
    <w:rsid w:val="005410F6"/>
    <w:rsid w:val="005729C4"/>
    <w:rsid w:val="00584D56"/>
    <w:rsid w:val="0059227B"/>
    <w:rsid w:val="005B0966"/>
    <w:rsid w:val="005B3757"/>
    <w:rsid w:val="005B795D"/>
    <w:rsid w:val="00613820"/>
    <w:rsid w:val="0063584A"/>
    <w:rsid w:val="00652248"/>
    <w:rsid w:val="00654A76"/>
    <w:rsid w:val="00656541"/>
    <w:rsid w:val="00657B80"/>
    <w:rsid w:val="00675B3C"/>
    <w:rsid w:val="00683785"/>
    <w:rsid w:val="0069495C"/>
    <w:rsid w:val="006A216D"/>
    <w:rsid w:val="006D340A"/>
    <w:rsid w:val="00715A1D"/>
    <w:rsid w:val="007254E4"/>
    <w:rsid w:val="00744A56"/>
    <w:rsid w:val="00760BB0"/>
    <w:rsid w:val="0076157A"/>
    <w:rsid w:val="00784593"/>
    <w:rsid w:val="00795A83"/>
    <w:rsid w:val="007A00EF"/>
    <w:rsid w:val="007B19EA"/>
    <w:rsid w:val="007C0A2D"/>
    <w:rsid w:val="007C27B0"/>
    <w:rsid w:val="007F300B"/>
    <w:rsid w:val="007F6D15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54682"/>
    <w:rsid w:val="00966D47"/>
    <w:rsid w:val="0098659D"/>
    <w:rsid w:val="00992312"/>
    <w:rsid w:val="009C0DED"/>
    <w:rsid w:val="009D03DE"/>
    <w:rsid w:val="009D08B4"/>
    <w:rsid w:val="009F07A0"/>
    <w:rsid w:val="009F31A3"/>
    <w:rsid w:val="00A37D7F"/>
    <w:rsid w:val="00A46410"/>
    <w:rsid w:val="00A571F7"/>
    <w:rsid w:val="00A57688"/>
    <w:rsid w:val="00A74DD4"/>
    <w:rsid w:val="00A84A94"/>
    <w:rsid w:val="00A84C4A"/>
    <w:rsid w:val="00A91AB8"/>
    <w:rsid w:val="00AB38D9"/>
    <w:rsid w:val="00AD1DAA"/>
    <w:rsid w:val="00AF1E23"/>
    <w:rsid w:val="00AF7F81"/>
    <w:rsid w:val="00B01AFF"/>
    <w:rsid w:val="00B05CC7"/>
    <w:rsid w:val="00B15082"/>
    <w:rsid w:val="00B27E39"/>
    <w:rsid w:val="00B350D8"/>
    <w:rsid w:val="00B75CA0"/>
    <w:rsid w:val="00B76763"/>
    <w:rsid w:val="00B7732B"/>
    <w:rsid w:val="00B874A9"/>
    <w:rsid w:val="00B879F0"/>
    <w:rsid w:val="00BB0159"/>
    <w:rsid w:val="00BC25AA"/>
    <w:rsid w:val="00BE23EC"/>
    <w:rsid w:val="00C022E3"/>
    <w:rsid w:val="00C03951"/>
    <w:rsid w:val="00C22D17"/>
    <w:rsid w:val="00C4712D"/>
    <w:rsid w:val="00C555C9"/>
    <w:rsid w:val="00C82C34"/>
    <w:rsid w:val="00C9428C"/>
    <w:rsid w:val="00C94F55"/>
    <w:rsid w:val="00CA7D62"/>
    <w:rsid w:val="00CB07A8"/>
    <w:rsid w:val="00CC05DF"/>
    <w:rsid w:val="00CD2A2F"/>
    <w:rsid w:val="00CD4A57"/>
    <w:rsid w:val="00CE1287"/>
    <w:rsid w:val="00CF76AF"/>
    <w:rsid w:val="00D146F1"/>
    <w:rsid w:val="00D26CBF"/>
    <w:rsid w:val="00D33604"/>
    <w:rsid w:val="00D37B08"/>
    <w:rsid w:val="00D437FF"/>
    <w:rsid w:val="00D5130C"/>
    <w:rsid w:val="00D62265"/>
    <w:rsid w:val="00D70CCA"/>
    <w:rsid w:val="00D8512E"/>
    <w:rsid w:val="00DA1E58"/>
    <w:rsid w:val="00DC3FD9"/>
    <w:rsid w:val="00DE4EF2"/>
    <w:rsid w:val="00DF2C0E"/>
    <w:rsid w:val="00E04DB6"/>
    <w:rsid w:val="00E06FFB"/>
    <w:rsid w:val="00E13365"/>
    <w:rsid w:val="00E24361"/>
    <w:rsid w:val="00E30155"/>
    <w:rsid w:val="00E7478F"/>
    <w:rsid w:val="00E747DF"/>
    <w:rsid w:val="00E9160C"/>
    <w:rsid w:val="00E91FE1"/>
    <w:rsid w:val="00E93F6A"/>
    <w:rsid w:val="00E9677E"/>
    <w:rsid w:val="00EA46C9"/>
    <w:rsid w:val="00EA5E95"/>
    <w:rsid w:val="00ED4954"/>
    <w:rsid w:val="00EE0943"/>
    <w:rsid w:val="00EE33A2"/>
    <w:rsid w:val="00EF1CD5"/>
    <w:rsid w:val="00F26754"/>
    <w:rsid w:val="00F67A1C"/>
    <w:rsid w:val="00F82C5B"/>
    <w:rsid w:val="00F8555F"/>
    <w:rsid w:val="00FA233C"/>
    <w:rsid w:val="00FC1125"/>
    <w:rsid w:val="00FC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2E390D"/>
  <w15:chartTrackingRefBased/>
  <w15:docId w15:val="{134E60F7-F166-4DA3-AB30-B8C6D67F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E13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7DB5F-FF60-4B94-9D0C-4FA94D1535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BC1FE039-616D-4132-9BD4-5A1CCD6298E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A8D201-6CC3-4F48-9E0D-5C0864FD5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3DD567-EEF4-485D-A329-A45A06316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18</cp:revision>
  <cp:lastPrinted>1900-01-01T08:00:00Z</cp:lastPrinted>
  <dcterms:created xsi:type="dcterms:W3CDTF">2021-09-28T01:15:00Z</dcterms:created>
  <dcterms:modified xsi:type="dcterms:W3CDTF">2021-10-01T19:43:00Z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